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32"/>
          <w:szCs w:val="32"/>
          <w:u w:val="single"/>
          <w:lang w:eastAsia="es-ES"/>
        </w:rPr>
      </w:pPr>
      <w:r>
        <w:rPr>
          <w:rFonts w:eastAsia="Times New Roman" w:cs="Arial" w:ascii="Arial" w:hAnsi="Arial"/>
          <w:b/>
          <w:sz w:val="32"/>
          <w:szCs w:val="32"/>
          <w:u w:val="single"/>
          <w:lang w:eastAsia="es-ES"/>
        </w:rPr>
        <w:t xml:space="preserve">Miguel Vicens Riera.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Artista contemporani nascut a Oliva (València), el 1949.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-Llicenciat en pintura per la Facultat de Belles Arts de S. Carlos de València.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-Llicenciat en Escultura per la Facultat de S. Fernando de Madrid.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-Estudis de doctorat en la Facultat de Belles Arts de S. Fernando de Madrid.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-Estudis a l’Escola d’Arts Aplicades i Oficis Artístics de Valencia.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Artista internacional, de gran prestigi, que ha exposat les seues obres als Estats Units, Japó, Itàlia. I com no, per diverses ciutats de l’àmbit nacional, València, Castelló, Madrid, Barcelona, Lleida, Saragossa, Sevilla...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Actualment, te el seu taller i estudi de creació a Oliva, València.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Guardonat amb gran quantitat de premis i distincions tant a Espanya com a l’estranger.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Fou l’autor del nostre logotip de Junta Central de la Setmana Santa d’Oliva, ja fa uns quants anys i així amb aquesta obra continua la seua vinculació a la nostra festa, i manté  una petjada estil i propis.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En apreciar la seua obra, el primer impacte ens mostra una nova realitat, diferent al que estem mes acostumats a vore a les representacions de la Setmana Santa. Ens introdueix en una atmosfera atemporal, de gran serenitat, sentiment i passió, que envaeixen la imatge divina de la Verge en un moment de meditació i reflexió. Mostrant que no tot  a la Setmana Santa ha de ser folklore, cal la meditació.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Així es, la seua obra conté una gran personalitat artística i espiritual, plena de sensibilitat humana. Simplement es una obra de Miquel Vicens.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Obliga l’espectador a ser imaginatiu, veure més enllà del representat, fer no sols que s’admire la seua  tècnica, que està, sino comprendre el que a través de les seues figures i creacions pretén dir-nos.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Fantàstica expressió del color, que tant representa la nostra Setmana Santa amb la qualitat i tècnica que dona la textura visual i tàctil a teles i vestits, sensibilitzats amb les teles de les nostres vestes i vestits amb que processonem els confrares. Predomini de morats i un barroquisme en el detall i la pinzellada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 xml:space="preserve">Introducció subtil d’elements que identifiquen Oliva,  com es una de les casetes del nostre Calvari, així com els arbres que allí habiten, xiprers i pins.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També amb la representació de diversos caputxins, com al·legoria a les vestes que ens identifiquen, i al·legoria també a la religiositat.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Es tracta d’un tribut simbòlic de la Setmana Santa d’Oliva.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32"/>
          <w:szCs w:val="32"/>
          <w:lang w:eastAsia="es-ES"/>
        </w:rPr>
      </w:pPr>
      <w:r>
        <w:rPr>
          <w:rFonts w:eastAsia="Times New Roman" w:cs="Arial" w:ascii="Arial" w:hAnsi="Arial"/>
          <w:sz w:val="32"/>
          <w:szCs w:val="32"/>
          <w:lang w:eastAsia="es-ES"/>
        </w:rPr>
        <w:t>Per últim, valorar la maquetació final, on no s’ha introduït cap text sobre l’obra en si, per mantenir intacte el seu impacte i la seua força. Emprant una tipografia d’estil romana, que li dona la serietat que li cal a l’esdeveniment,  de la DIOCESANA.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a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LibreOffice/4.4.7.2$Windows_x86 LibreOffice_project/f3153a8b245191196a4b6b9abd1d0da16eead600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2018-10-27T06:18:00Z</dcterms:created>
  <dc:creator>Usuari</dc:creator>
  <dc:language>es-ES</dc:language>
  <cp:lastModifiedBy>Usuari</cp:lastModifiedBy>
  <dcterms:modified xsi:type="dcterms:W3CDTF">2018-10-27T06:18:00Z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